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Explicit Phonics Lesson Planning Steps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(cheat sheet to go with weekly phonics)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1: </w:t>
      </w:r>
      <w:r w:rsidDel="00000000" w:rsidR="00000000" w:rsidRPr="00000000">
        <w:rPr>
          <w:sz w:val="24"/>
          <w:szCs w:val="24"/>
          <w:rtl w:val="0"/>
        </w:rPr>
        <w:t xml:space="preserve">Gauge the needs of the class and determine which students need to revisit this in a skills based lesson.  Use letter sound assessment to determine if class is ready for the next lesson or if review is needed.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Questions /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data are we looking at to determine whether we need to do a whole-class re-teach? </w:t>
      </w:r>
      <w:r w:rsidDel="00000000" w:rsidR="00000000" w:rsidRPr="00000000">
        <w:rPr>
          <w:b w:val="1"/>
          <w:sz w:val="24"/>
          <w:szCs w:val="24"/>
          <w:rtl w:val="0"/>
        </w:rPr>
        <w:t xml:space="preserve">Letter sound assessment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Application of letters/sounds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2: </w:t>
      </w:r>
      <w:r w:rsidDel="00000000" w:rsidR="00000000" w:rsidRPr="00000000">
        <w:rPr>
          <w:sz w:val="24"/>
          <w:szCs w:val="24"/>
          <w:rtl w:val="0"/>
        </w:rPr>
        <w:t xml:space="preserve">Access Explicit Phonics weekly planner &amp; identify the letter and sound(s) &amp; high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frequency words to be taught through the week and gather flash cards &amp; materials (alphafriends/alphabet cards, picture cards, decodable texts, and workbook pages) provided by Journey’s that correspond with target sounds / skills for each day.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Questions/Notes: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Kinder: How are you folding your sight words into the Phonics routine?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3: </w:t>
      </w:r>
      <w:r w:rsidDel="00000000" w:rsidR="00000000" w:rsidRPr="00000000">
        <w:rPr>
          <w:sz w:val="24"/>
          <w:szCs w:val="24"/>
          <w:rtl w:val="0"/>
        </w:rPr>
        <w:t xml:space="preserve">Determine if workbook pages (dictation) are useful for instruction or could be within workshop.  Supplement workbook pages with other handwriting &amp; word work pages from teacher created materials.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Questions &amp; Notes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would handwriting &amp; dictation be? </w:t>
      </w:r>
      <w:r w:rsidDel="00000000" w:rsidR="00000000" w:rsidRPr="00000000">
        <w:rPr>
          <w:b w:val="1"/>
          <w:sz w:val="24"/>
          <w:szCs w:val="24"/>
          <w:rtl w:val="0"/>
        </w:rPr>
        <w:t xml:space="preserve"> At the end of the lesson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4: </w:t>
      </w:r>
      <w:r w:rsidDel="00000000" w:rsidR="00000000" w:rsidRPr="00000000">
        <w:rPr>
          <w:sz w:val="24"/>
          <w:szCs w:val="24"/>
          <w:rtl w:val="0"/>
        </w:rPr>
        <w:t xml:space="preserve">Supplement instruction with additional materials such as phonics songs, abc mouse interactive games, magnetic letters, whiteboards &amp; dry erase markers.</w:t>
      </w:r>
    </w:p>
    <w:p w:rsidR="00000000" w:rsidDel="00000000" w:rsidP="00000000" w:rsidRDefault="00000000" w:rsidRPr="00000000" w14:paraId="00000013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Questions &amp; Notes: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each supplemental idea give examples / ideas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ABC Mouse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Starfall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your own powerpoint</w:t>
      </w:r>
    </w:p>
    <w:p w:rsidR="00000000" w:rsidDel="00000000" w:rsidP="00000000" w:rsidRDefault="00000000" w:rsidRPr="00000000" w14:paraId="00000018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